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both"/>
        <w:rPr/>
      </w:pPr>
      <w:r w:rsidDel="00000000" w:rsidR="00000000" w:rsidRPr="00000000">
        <w:rPr>
          <w:rtl w:val="0"/>
        </w:rPr>
        <w:t xml:space="preserve">¡Bienvenidos a Objetivo A.M.A.R.T.E. una experiencia emocionante que transformará tu vida, tu relación y tu familia! Nos llena de alegría y gratitud que te hayas inscrito en una de nuestras herramientas para el fortalecimiento de las parejas. Hemos estado orando por ti, por tu pareja y por sus familias, y confiamos en que estas sesiones serán de gran apoyo para mejorar su relación.</w:t>
      </w:r>
    </w:p>
    <w:p w:rsidR="00000000" w:rsidDel="00000000" w:rsidP="00000000" w:rsidRDefault="00000000" w:rsidRPr="00000000" w14:paraId="00000005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jc w:val="both"/>
        <w:rPr/>
      </w:pPr>
      <w:r w:rsidDel="00000000" w:rsidR="00000000" w:rsidRPr="00000000">
        <w:rPr>
          <w:rtl w:val="0"/>
        </w:rPr>
        <w:t xml:space="preserve">En Iglesia Camino, creemos firmemente que cada pareja debe tener como objetivo alcanzar el amor </w:t>
      </w:r>
      <w:r w:rsidDel="00000000" w:rsidR="00000000" w:rsidRPr="00000000">
        <w:rPr>
          <w:b w:val="1"/>
          <w:bCs w:val="1"/>
          <w:rtl w:val="0"/>
        </w:rPr>
        <w:t xml:space="preserve">A.M.A.R.T.E.</w:t>
      </w:r>
      <w:r w:rsidDel="00000000" w:rsidR="00000000" w:rsidRPr="00000000">
        <w:rPr>
          <w:rtl w:val="0"/>
        </w:rPr>
        <w:t xml:space="preserve"> en su relación, siendo un reflejo del amor entre Dios y su Iglesia, tal como nos enseña Su Palabra. Buscamos un</w:t>
      </w:r>
      <w:r w:rsidDel="00000000" w:rsidR="00000000" w:rsidRPr="00000000">
        <w:rPr>
          <w:b w:val="1"/>
          <w:bCs w:val="1"/>
          <w:rtl w:val="0"/>
        </w:rPr>
        <w:t xml:space="preserve"> A</w:t>
      </w:r>
      <w:r w:rsidDel="00000000" w:rsidR="00000000" w:rsidRPr="00000000">
        <w:rPr>
          <w:rtl w:val="0"/>
        </w:rPr>
        <w:t xml:space="preserve">mor </w:t>
      </w:r>
      <w:r w:rsidDel="00000000" w:rsidR="00000000" w:rsidRPr="00000000">
        <w:rPr>
          <w:b w:val="1"/>
          <w:bCs w:val="1"/>
          <w:rtl w:val="0"/>
        </w:rPr>
        <w:t xml:space="preserve">M</w:t>
      </w:r>
      <w:r w:rsidDel="00000000" w:rsidR="00000000" w:rsidRPr="00000000">
        <w:rPr>
          <w:rtl w:val="0"/>
        </w:rPr>
        <w:t xml:space="preserve">edible, </w:t>
      </w:r>
      <w:r w:rsidDel="00000000" w:rsidR="00000000" w:rsidRPr="00000000">
        <w:rPr>
          <w:b w:val="1"/>
          <w:bCs w:val="1"/>
          <w:rtl w:val="0"/>
        </w:rPr>
        <w:t xml:space="preserve">A</w:t>
      </w:r>
      <w:r w:rsidDel="00000000" w:rsidR="00000000" w:rsidRPr="00000000">
        <w:rPr>
          <w:rtl w:val="0"/>
        </w:rPr>
        <w:t xml:space="preserve">lcanzable y </w:t>
      </w:r>
      <w:r w:rsidDel="00000000" w:rsidR="00000000" w:rsidRPr="00000000">
        <w:rPr>
          <w:b w:val="1"/>
          <w:bCs w:val="1"/>
          <w:rtl w:val="0"/>
        </w:rPr>
        <w:t xml:space="preserve">R</w:t>
      </w:r>
      <w:r w:rsidDel="00000000" w:rsidR="00000000" w:rsidRPr="00000000">
        <w:rPr>
          <w:rtl w:val="0"/>
        </w:rPr>
        <w:t xml:space="preserve">elevante para su entorno, con metas que tengan fechas de realización en el </w:t>
      </w:r>
      <w:r w:rsidDel="00000000" w:rsidR="00000000" w:rsidRPr="00000000">
        <w:rPr>
          <w:b w:val="1"/>
          <w:bCs w:val="1"/>
          <w:rtl w:val="0"/>
        </w:rPr>
        <w:t xml:space="preserve">T</w:t>
      </w:r>
      <w:r w:rsidDel="00000000" w:rsidR="00000000" w:rsidRPr="00000000">
        <w:rPr>
          <w:rtl w:val="0"/>
        </w:rPr>
        <w:t xml:space="preserve">iempo adecuado y sean </w:t>
      </w:r>
      <w:r w:rsidDel="00000000" w:rsidR="00000000" w:rsidRPr="00000000">
        <w:rPr>
          <w:b w:val="1"/>
          <w:bCs w:val="1"/>
          <w:rtl w:val="0"/>
        </w:rPr>
        <w:t xml:space="preserve">E</w:t>
      </w:r>
      <w:r w:rsidDel="00000000" w:rsidR="00000000" w:rsidRPr="00000000">
        <w:rPr>
          <w:rtl w:val="0"/>
        </w:rPr>
        <w:t xml:space="preserve">specíficas para que puedan descubrir y cumplir el propósito que Dios tiene para su matrimonio.</w:t>
      </w:r>
    </w:p>
    <w:p w:rsidR="00000000" w:rsidDel="00000000" w:rsidP="00000000" w:rsidRDefault="00000000" w:rsidRPr="00000000" w14:paraId="00000007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jc w:val="both"/>
        <w:rPr/>
      </w:pPr>
      <w:r w:rsidDel="00000000" w:rsidR="00000000" w:rsidRPr="00000000">
        <w:rPr>
          <w:rtl w:val="0"/>
        </w:rPr>
        <w:t xml:space="preserve">Es un placer darles la bienvenida a nuestra sesión de fortalecimiento en la relación de pareja. Estamos emocionados de ser parte de su viaje hacia una relación más sólida, amorosa y llena de significado. En este tiempo juntos, trabajaremos para fortalecer los lazos que los unen y para superar los desafíos que puedan enfrentar como pareja.</w:t>
      </w:r>
    </w:p>
    <w:p w:rsidR="00000000" w:rsidDel="00000000" w:rsidP="00000000" w:rsidRDefault="00000000" w:rsidRPr="00000000" w14:paraId="00000009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jc w:val="both"/>
        <w:rPr/>
      </w:pPr>
      <w:r w:rsidDel="00000000" w:rsidR="00000000" w:rsidRPr="00000000">
        <w:rPr>
          <w:rtl w:val="0"/>
        </w:rPr>
        <w:t xml:space="preserve">Durante nuestras sesiones, exploraremos juntos los aspectos clave de su relación, desde la comunicación y el perdón hasta la intimidad emocional y espiritual. Utilizaremos principios bíblicos y herramientas prácticas para fortalecer su conexión y ayudarles a construir una base sólida para el futuro.</w:t>
      </w:r>
    </w:p>
    <w:p w:rsidR="00000000" w:rsidDel="00000000" w:rsidP="00000000" w:rsidRDefault="00000000" w:rsidRPr="00000000" w14:paraId="0000000B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jc w:val="both"/>
        <w:rPr/>
      </w:pPr>
      <w:r w:rsidDel="00000000" w:rsidR="00000000" w:rsidRPr="00000000">
        <w:rPr>
          <w:rtl w:val="0"/>
        </w:rPr>
        <w:t xml:space="preserve">Nuestro compromiso es ofrecerles un espacio seguro y de apoyo donde puedan expresarse libremente y trabajar juntos para resolver cualquier problema que surja. Trabajaremos en equipo para identificar áreas de mejora y encontrar soluciones prácticas que fortalezcan su relación y los acerquen más el uno al otro.</w:t>
      </w:r>
    </w:p>
    <w:p w:rsidR="00000000" w:rsidDel="00000000" w:rsidP="00000000" w:rsidRDefault="00000000" w:rsidRPr="00000000" w14:paraId="0000000D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jc w:val="both"/>
        <w:rPr/>
      </w:pPr>
      <w:r w:rsidDel="00000000" w:rsidR="00000000" w:rsidRPr="00000000">
        <w:rPr>
          <w:rtl w:val="0"/>
        </w:rPr>
        <w:t xml:space="preserve">Los animamos a venir a cada sesión con un corazón abierto y una mente dispuesta a crecer y aprender juntos. Estoy aquí para apoyarlos en su viaje y para ofrecerles herramientas y recursos que los ayuden a superar cualquier desafío que enfrentan como pareja.</w:t>
      </w:r>
    </w:p>
    <w:p w:rsidR="00000000" w:rsidDel="00000000" w:rsidP="00000000" w:rsidRDefault="00000000" w:rsidRPr="00000000" w14:paraId="0000000F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jc w:val="both"/>
        <w:rPr/>
      </w:pPr>
      <w:r w:rsidDel="00000000" w:rsidR="00000000" w:rsidRPr="00000000">
        <w:rPr>
          <w:rtl w:val="0"/>
        </w:rPr>
        <w:t xml:space="preserve">Que este tiempo de fortalecimiento en su relación sea un período de crecimiento, renovación y amor mutuo. Que Dios los guíe y los bendiga abundantemente mientras trabajan juntos para construir una relación duradera y significativa.</w:t>
      </w:r>
    </w:p>
    <w:p w:rsidR="00000000" w:rsidDel="00000000" w:rsidP="00000000" w:rsidRDefault="00000000" w:rsidRPr="00000000" w14:paraId="00000011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jc w:val="both"/>
        <w:rPr/>
      </w:pPr>
      <w:r w:rsidDel="00000000" w:rsidR="00000000" w:rsidRPr="00000000">
        <w:rPr>
          <w:rtl w:val="0"/>
        </w:rPr>
        <w:t xml:space="preserve">Con amor y bendiciones,</w:t>
      </w:r>
    </w:p>
    <w:p w:rsidR="00000000" w:rsidDel="00000000" w:rsidP="00000000" w:rsidRDefault="00000000" w:rsidRPr="00000000" w14:paraId="00000015">
      <w:pPr>
        <w:jc w:val="both"/>
        <w:rPr>
          <w:rFonts w:ascii="Caveat" w:cs="Caveat" w:eastAsia="Caveat" w:hAnsi="Caveat"/>
          <w:b w:val="1"/>
          <w:bCs w:val="1"/>
          <w:sz w:val="34"/>
          <w:szCs w:val="34"/>
        </w:rPr>
      </w:pPr>
      <w:r w:rsidDel="00000000" w:rsidR="00000000" w:rsidRPr="00000000">
        <w:rPr>
          <w:rFonts w:ascii="Caveat" w:cs="Caveat" w:eastAsia="Caveat" w:hAnsi="Caveat"/>
          <w:b w:val="1"/>
          <w:bCs w:val="1"/>
          <w:sz w:val="34"/>
          <w:szCs w:val="34"/>
          <w:rtl w:val="0"/>
        </w:rPr>
        <w:t xml:space="preserve">Roberto &amp; Andrea Cifuentes</w:t>
      </w:r>
    </w:p>
    <w:p w:rsidR="00000000" w:rsidDel="00000000" w:rsidP="00000000" w:rsidRDefault="00000000" w:rsidRPr="00000000" w14:paraId="00000016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>
          <w:b w:val="1"/>
          <w:bCs w:val="1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Guía para desarrollar los A.R.D.E. con DIOS</w:t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/>
      </w:pPr>
      <w:r w:rsidDel="00000000" w:rsidR="00000000" w:rsidRPr="00000000">
        <w:rPr>
          <w:rtl w:val="0"/>
        </w:rPr>
        <w:t xml:space="preserve">En Iglesia Camino, a la metodología para realizar nuestros devocionales y lectura diaria de la palabra la llamamos A.R.D.E. con Dios y es un acróstico basado en la historia de Jesús en el camino a Emaús especialmente en el texto de Lucas 24:32.</w:t>
      </w:r>
    </w:p>
    <w:p w:rsidR="00000000" w:rsidDel="00000000" w:rsidP="00000000" w:rsidRDefault="00000000" w:rsidRPr="00000000" w14:paraId="0000001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/>
      </w:pPr>
      <w:r w:rsidDel="00000000" w:rsidR="00000000" w:rsidRPr="00000000">
        <w:rPr>
          <w:rtl w:val="0"/>
        </w:rPr>
        <w:t xml:space="preserve">A continuación, desglosamos el significado de cada letra:</w:t>
      </w:r>
    </w:p>
    <w:p w:rsidR="00000000" w:rsidDel="00000000" w:rsidP="00000000" w:rsidRDefault="00000000" w:rsidRPr="00000000" w14:paraId="0000002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rPr/>
      </w:pPr>
      <w:r w:rsidDel="00000000" w:rsidR="00000000" w:rsidRPr="00000000">
        <w:rPr>
          <w:color w:val="0000ff"/>
          <w:shd w:fill="3d85c6" w:val="clear"/>
          <w:rtl w:val="0"/>
        </w:rPr>
        <w:t xml:space="preserve">A.</w:t>
      </w:r>
      <w:r w:rsidDel="00000000" w:rsidR="00000000" w:rsidRPr="00000000">
        <w:rPr>
          <w:color w:val="0000ff"/>
          <w:rtl w:val="0"/>
        </w:rPr>
        <w:tab/>
      </w:r>
      <w:r w:rsidDel="00000000" w:rsidR="00000000" w:rsidRPr="00000000">
        <w:rPr>
          <w:rtl w:val="0"/>
        </w:rPr>
        <w:t xml:space="preserve">Atributo de Dios: Cuando en lo que leo se describe lo que Dios es o hace, lo marco en azul.</w:t>
      </w:r>
    </w:p>
    <w:p w:rsidR="00000000" w:rsidDel="00000000" w:rsidP="00000000" w:rsidRDefault="00000000" w:rsidRPr="00000000" w14:paraId="00000022">
      <w:pPr>
        <w:rPr/>
      </w:pPr>
      <w:r w:rsidDel="00000000" w:rsidR="00000000" w:rsidRPr="00000000">
        <w:rPr>
          <w:highlight w:val="green"/>
          <w:rtl w:val="0"/>
        </w:rPr>
        <w:t xml:space="preserve">R. </w:t>
      </w:r>
      <w:r w:rsidDel="00000000" w:rsidR="00000000" w:rsidRPr="00000000">
        <w:rPr>
          <w:rtl w:val="0"/>
        </w:rPr>
        <w:t xml:space="preserve">       Referencia a Cristo: Cuando en lo que leo se menciona lo que Cristo es o hace, lo resalto en verde.</w:t>
      </w:r>
    </w:p>
    <w:p w:rsidR="00000000" w:rsidDel="00000000" w:rsidP="00000000" w:rsidRDefault="00000000" w:rsidRPr="00000000" w14:paraId="00000023">
      <w:pPr>
        <w:rPr/>
      </w:pPr>
      <w:r w:rsidDel="00000000" w:rsidR="00000000" w:rsidRPr="00000000">
        <w:rPr>
          <w:shd w:fill="ff9900" w:val="clear"/>
          <w:rtl w:val="0"/>
        </w:rPr>
        <w:t xml:space="preserve">D.</w:t>
      </w:r>
      <w:r w:rsidDel="00000000" w:rsidR="00000000" w:rsidRPr="00000000">
        <w:rPr>
          <w:rtl w:val="0"/>
        </w:rPr>
        <w:t xml:space="preserve">        Decisión de Acción: Cuando en lo que leo se me instruye a hacer o dejar de hacer algo en mi vida, lo señaló en naranja.</w:t>
      </w:r>
    </w:p>
    <w:p w:rsidR="00000000" w:rsidDel="00000000" w:rsidP="00000000" w:rsidRDefault="00000000" w:rsidRPr="00000000" w14:paraId="00000024">
      <w:pPr>
        <w:rPr/>
      </w:pPr>
      <w:r w:rsidDel="00000000" w:rsidR="00000000" w:rsidRPr="00000000">
        <w:rPr>
          <w:highlight w:val="yellow"/>
          <w:rtl w:val="0"/>
        </w:rPr>
        <w:t xml:space="preserve">E.</w:t>
      </w:r>
      <w:r w:rsidDel="00000000" w:rsidR="00000000" w:rsidRPr="00000000">
        <w:rPr>
          <w:rtl w:val="0"/>
        </w:rPr>
        <w:t xml:space="preserve">        Esperanza o Promesa: Cuando en lo que leo encuentro una promesa de Dios o algo que Él hará debido a Su voluntad, lo resalto en amarillo.</w:t>
      </w:r>
    </w:p>
    <w:p w:rsidR="00000000" w:rsidDel="00000000" w:rsidP="00000000" w:rsidRDefault="00000000" w:rsidRPr="00000000" w14:paraId="0000002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rPr/>
      </w:pPr>
      <w:r w:rsidDel="00000000" w:rsidR="00000000" w:rsidRPr="00000000">
        <w:rPr>
          <w:rtl w:val="0"/>
        </w:rPr>
        <w:t xml:space="preserve">Este enfoque nos ayuda a profundizar en la Palabra de Dios y a aplicarla de manera práctica en nuestra vida diaria.</w:t>
      </w:r>
    </w:p>
    <w:p w:rsidR="00000000" w:rsidDel="00000000" w:rsidP="00000000" w:rsidRDefault="00000000" w:rsidRPr="00000000" w14:paraId="0000002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rPr/>
      </w:pPr>
      <w:r w:rsidDel="00000000" w:rsidR="00000000" w:rsidRPr="00000000">
        <w:rPr>
          <w:rtl w:val="0"/>
        </w:rPr>
        <w:t xml:space="preserve">Hagamos un ejercicio para aplicarlo, leyendo juntos él Filipenses 4:4-9</w:t>
      </w:r>
    </w:p>
    <w:p w:rsidR="00000000" w:rsidDel="00000000" w:rsidP="00000000" w:rsidRDefault="00000000" w:rsidRPr="00000000" w14:paraId="0000002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rPr/>
      </w:pPr>
      <w:r w:rsidDel="00000000" w:rsidR="00000000" w:rsidRPr="00000000">
        <w:rPr>
          <w:rtl w:val="0"/>
        </w:rPr>
        <w:t xml:space="preserve">A._____________________________________</w:t>
      </w:r>
    </w:p>
    <w:p w:rsidR="00000000" w:rsidDel="00000000" w:rsidP="00000000" w:rsidRDefault="00000000" w:rsidRPr="00000000" w14:paraId="0000002B">
      <w:pPr>
        <w:rPr/>
      </w:pPr>
      <w:r w:rsidDel="00000000" w:rsidR="00000000" w:rsidRPr="00000000">
        <w:rPr>
          <w:rtl w:val="0"/>
        </w:rPr>
        <w:t xml:space="preserve">R._____________________________________</w:t>
      </w:r>
    </w:p>
    <w:p w:rsidR="00000000" w:rsidDel="00000000" w:rsidP="00000000" w:rsidRDefault="00000000" w:rsidRPr="00000000" w14:paraId="0000002C">
      <w:pPr>
        <w:rPr/>
      </w:pPr>
      <w:r w:rsidDel="00000000" w:rsidR="00000000" w:rsidRPr="00000000">
        <w:rPr>
          <w:rtl w:val="0"/>
        </w:rPr>
        <w:t xml:space="preserve">D._____________________________________</w:t>
      </w:r>
    </w:p>
    <w:p w:rsidR="00000000" w:rsidDel="00000000" w:rsidP="00000000" w:rsidRDefault="00000000" w:rsidRPr="00000000" w14:paraId="0000002D">
      <w:pPr>
        <w:rPr/>
      </w:pPr>
      <w:r w:rsidDel="00000000" w:rsidR="00000000" w:rsidRPr="00000000">
        <w:rPr>
          <w:rtl w:val="0"/>
        </w:rPr>
        <w:t xml:space="preserve">E._____________________________________</w:t>
      </w:r>
    </w:p>
    <w:p w:rsidR="00000000" w:rsidDel="00000000" w:rsidP="00000000" w:rsidRDefault="00000000" w:rsidRPr="00000000" w14:paraId="0000002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rPr/>
      </w:pPr>
      <w:r w:rsidDel="00000000" w:rsidR="00000000" w:rsidRPr="00000000">
        <w:rPr>
          <w:rtl w:val="0"/>
        </w:rPr>
        <w:t xml:space="preserve">¿Qué acción </w:t>
      </w:r>
      <w:r w:rsidDel="00000000" w:rsidR="00000000" w:rsidRPr="00000000">
        <w:rPr>
          <w:b w:val="1"/>
          <w:bCs w:val="1"/>
          <w:rtl w:val="0"/>
        </w:rPr>
        <w:t xml:space="preserve">A.R.P.A.H.</w:t>
      </w:r>
      <w:r w:rsidDel="00000000" w:rsidR="00000000" w:rsidRPr="00000000">
        <w:rPr>
          <w:rtl w:val="0"/>
        </w:rPr>
        <w:t xml:space="preserve"> (</w:t>
      </w:r>
      <w:r w:rsidDel="00000000" w:rsidR="00000000" w:rsidRPr="00000000">
        <w:rPr>
          <w:b w:val="1"/>
          <w:bCs w:val="1"/>
          <w:rtl w:val="0"/>
        </w:rPr>
        <w:t xml:space="preserve">A</w:t>
      </w:r>
      <w:r w:rsidDel="00000000" w:rsidR="00000000" w:rsidRPr="00000000">
        <w:rPr>
          <w:rtl w:val="0"/>
        </w:rPr>
        <w:t xml:space="preserve">cción </w:t>
      </w:r>
      <w:r w:rsidDel="00000000" w:rsidR="00000000" w:rsidRPr="00000000">
        <w:rPr>
          <w:b w:val="1"/>
          <w:bCs w:val="1"/>
          <w:rtl w:val="0"/>
        </w:rPr>
        <w:t xml:space="preserve">R</w:t>
      </w:r>
      <w:r w:rsidDel="00000000" w:rsidR="00000000" w:rsidRPr="00000000">
        <w:rPr>
          <w:rtl w:val="0"/>
        </w:rPr>
        <w:t xml:space="preserve">idículamente</w:t>
      </w:r>
      <w:r w:rsidDel="00000000" w:rsidR="00000000" w:rsidRPr="00000000">
        <w:rPr>
          <w:b w:val="1"/>
          <w:bCs w:val="1"/>
          <w:rtl w:val="0"/>
        </w:rPr>
        <w:t xml:space="preserve"> P</w:t>
      </w:r>
      <w:r w:rsidDel="00000000" w:rsidR="00000000" w:rsidRPr="00000000">
        <w:rPr>
          <w:rtl w:val="0"/>
        </w:rPr>
        <w:t xml:space="preserve">equeña </w:t>
      </w:r>
      <w:r w:rsidDel="00000000" w:rsidR="00000000" w:rsidRPr="00000000">
        <w:rPr>
          <w:b w:val="1"/>
          <w:bCs w:val="1"/>
          <w:rtl w:val="0"/>
        </w:rPr>
        <w:t xml:space="preserve">A</w:t>
      </w:r>
      <w:r w:rsidDel="00000000" w:rsidR="00000000" w:rsidRPr="00000000">
        <w:rPr>
          <w:rtl w:val="0"/>
        </w:rPr>
        <w:t xml:space="preserve">plicable </w:t>
      </w:r>
      <w:r w:rsidDel="00000000" w:rsidR="00000000" w:rsidRPr="00000000">
        <w:rPr>
          <w:b w:val="1"/>
          <w:bCs w:val="1"/>
          <w:rtl w:val="0"/>
        </w:rPr>
        <w:t xml:space="preserve">H</w:t>
      </w:r>
      <w:r w:rsidDel="00000000" w:rsidR="00000000" w:rsidRPr="00000000">
        <w:rPr>
          <w:rtl w:val="0"/>
        </w:rPr>
        <w:t xml:space="preserve">oy) puedes llevar a cabo inmediatamente para mejorar tu puntuación? Asegúrate de incluir quién, qué, dónde, cómo y cuándo realizarás esta acción. </w:t>
      </w:r>
    </w:p>
    <w:p w:rsidR="00000000" w:rsidDel="00000000" w:rsidP="00000000" w:rsidRDefault="00000000" w:rsidRPr="00000000" w14:paraId="0000003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rPr/>
      </w:pPr>
      <w:r w:rsidDel="00000000" w:rsidR="00000000" w:rsidRPr="00000000">
        <w:rPr>
          <w:rtl w:val="0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sectPr>
      <w:headerReference r:id="rId6" w:type="default"/>
      <w:footerReference r:id="rId7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veat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3">
    <w:pPr>
      <w:ind w:left="425.19685039370086" w:right="384.3307086614186" w:firstLine="0"/>
      <w:jc w:val="center"/>
      <w:rPr>
        <w:i w:val="1"/>
        <w:iCs w:val="1"/>
        <w:sz w:val="24"/>
        <w:szCs w:val="24"/>
      </w:rPr>
    </w:pPr>
    <w:r w:rsidDel="00000000" w:rsidR="00000000" w:rsidRPr="00000000">
      <w:rPr>
        <w:i w:val="1"/>
        <w:iCs w:val="1"/>
        <w:sz w:val="24"/>
        <w:szCs w:val="24"/>
        <w:rtl w:val="0"/>
      </w:rPr>
      <w:t xml:space="preserve">«Cómo nos vemos a nosotros mismos y cómo percibimos nuestro valor y propósito en la vida tiene un impacto profundo en nuestra salud mental, emocional y espiritual».</w:t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3838575</wp:posOffset>
          </wp:positionH>
          <wp:positionV relativeFrom="paragraph">
            <wp:posOffset>323850</wp:posOffset>
          </wp:positionV>
          <wp:extent cx="1654733" cy="398362"/>
          <wp:effectExtent b="41580" l="9013" r="9013" t="41580"/>
          <wp:wrapNone/>
          <wp:docPr id="1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 rot="21426099">
                    <a:off x="0" y="0"/>
                    <a:ext cx="1654733" cy="398362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34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2">
    <w:pPr>
      <w:rPr/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4591050</wp:posOffset>
          </wp:positionH>
          <wp:positionV relativeFrom="paragraph">
            <wp:posOffset>-152399</wp:posOffset>
          </wp:positionV>
          <wp:extent cx="728663" cy="944984"/>
          <wp:effectExtent b="0" l="0" r="0" t="0"/>
          <wp:wrapNone/>
          <wp:docPr id="3" name="image3.png"/>
          <a:graphic>
            <a:graphicData uri="http://schemas.openxmlformats.org/drawingml/2006/picture">
              <pic:pic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28663" cy="944984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123825</wp:posOffset>
          </wp:positionH>
          <wp:positionV relativeFrom="paragraph">
            <wp:posOffset>-28574</wp:posOffset>
          </wp:positionV>
          <wp:extent cx="1747838" cy="690609"/>
          <wp:effectExtent b="0" l="0" r="0" t="0"/>
          <wp:wrapNone/>
          <wp:docPr id="2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747838" cy="690609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s_419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Caveat-regular.ttf"/><Relationship Id="rId2" Type="http://schemas.openxmlformats.org/officeDocument/2006/relationships/font" Target="fonts/Caveat-bold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3.png"/><Relationship Id="rId2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